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49D7741D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DB65DD">
        <w:rPr>
          <w:rFonts w:ascii="Times New Roman" w:hAnsi="Times New Roman" w:cs="Times New Roman"/>
          <w:sz w:val="24"/>
          <w:szCs w:val="24"/>
        </w:rPr>
        <w:t>7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B917B15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DB65DD">
        <w:rPr>
          <w:rFonts w:ascii="Times New Roman" w:hAnsi="Times New Roman" w:cs="Times New Roman"/>
          <w:sz w:val="24"/>
          <w:szCs w:val="24"/>
        </w:rPr>
        <w:t>29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DB65DD">
        <w:rPr>
          <w:rFonts w:ascii="Times New Roman" w:hAnsi="Times New Roman" w:cs="Times New Roman"/>
          <w:sz w:val="24"/>
          <w:szCs w:val="24"/>
        </w:rPr>
        <w:t>апреля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83B30F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7EFD0466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C15A39C" w14:textId="6C670A92" w:rsidR="00E75002" w:rsidRDefault="00E75002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E75002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году.</w:t>
      </w:r>
    </w:p>
    <w:p w14:paraId="7D1D70D6" w14:textId="2AA8EB3D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DB65DD">
        <w:rPr>
          <w:rFonts w:ascii="Times New Roman" w:hAnsi="Times New Roman" w:cs="Times New Roman"/>
          <w:sz w:val="24"/>
          <w:szCs w:val="24"/>
        </w:rPr>
        <w:t>апреле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21E73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D5549F8" w14:textId="48678049" w:rsidR="00DB65DD" w:rsidRPr="00257D73" w:rsidRDefault="00DB65DD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стимулирующих выплат в рамках подушевого норматива финансирования медицинской помощи в амбулаторных условиях, а также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1 квартал 2021 года.</w:t>
      </w:r>
    </w:p>
    <w:bookmarkEnd w:id="1"/>
    <w:p w14:paraId="6D7EBFEB" w14:textId="663E6B82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DB65D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5762B91B" w14:textId="15F90E79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16422E5" w14:textId="77777777" w:rsidR="00D445D1" w:rsidRPr="007C7424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Ушакова А.А.,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год.</w:t>
      </w:r>
    </w:p>
    <w:p w14:paraId="799B55B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5735872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60F0C5" w14:textId="23DBCFC1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.1.</w:t>
      </w:r>
      <w:r w:rsidR="00D445D1"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4E016572" w14:textId="5FE69B7C" w:rsidR="00D445D1" w:rsidRPr="00DE5B51" w:rsidRDefault="009564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.2.</w:t>
      </w:r>
      <w:r w:rsidR="00D445D1"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D445D1">
        <w:rPr>
          <w:rFonts w:ascii="Times New Roman" w:hAnsi="Times New Roman" w:cs="Times New Roman"/>
          <w:sz w:val="24"/>
          <w:szCs w:val="24"/>
        </w:rPr>
        <w:t>1</w:t>
      </w:r>
      <w:r w:rsidR="00DB65DD">
        <w:rPr>
          <w:rFonts w:ascii="Times New Roman" w:hAnsi="Times New Roman" w:cs="Times New Roman"/>
          <w:sz w:val="24"/>
          <w:szCs w:val="24"/>
        </w:rPr>
        <w:t>8</w:t>
      </w:r>
      <w:r w:rsidR="00D445D1">
        <w:rPr>
          <w:rFonts w:ascii="Times New Roman" w:hAnsi="Times New Roman" w:cs="Times New Roman"/>
          <w:sz w:val="24"/>
          <w:szCs w:val="24"/>
        </w:rPr>
        <w:t>-</w:t>
      </w:r>
      <w:r w:rsidR="00DB65DD">
        <w:rPr>
          <w:rFonts w:ascii="Times New Roman" w:hAnsi="Times New Roman" w:cs="Times New Roman"/>
          <w:sz w:val="24"/>
          <w:szCs w:val="24"/>
        </w:rPr>
        <w:t>31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DB65DD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8926AA">
        <w:rPr>
          <w:rFonts w:ascii="Times New Roman" w:hAnsi="Times New Roman" w:cs="Times New Roman"/>
          <w:sz w:val="24"/>
          <w:szCs w:val="24"/>
        </w:rPr>
        <w:t>0</w:t>
      </w:r>
      <w:r w:rsidR="00DB65DD">
        <w:rPr>
          <w:rFonts w:ascii="Times New Roman" w:hAnsi="Times New Roman" w:cs="Times New Roman"/>
          <w:sz w:val="24"/>
          <w:szCs w:val="24"/>
        </w:rPr>
        <w:t>3</w:t>
      </w:r>
      <w:r w:rsidR="00D445D1">
        <w:rPr>
          <w:rFonts w:ascii="Times New Roman" w:hAnsi="Times New Roman" w:cs="Times New Roman"/>
          <w:sz w:val="24"/>
          <w:szCs w:val="24"/>
        </w:rPr>
        <w:t>.202</w:t>
      </w:r>
      <w:r w:rsidR="008926AA"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DB65DD">
        <w:rPr>
          <w:rFonts w:ascii="Times New Roman" w:hAnsi="Times New Roman" w:cs="Times New Roman"/>
          <w:sz w:val="24"/>
          <w:szCs w:val="24"/>
        </w:rPr>
        <w:t>5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DB65DD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DB65DD">
        <w:rPr>
          <w:rFonts w:ascii="Times New Roman" w:hAnsi="Times New Roman" w:cs="Times New Roman"/>
          <w:sz w:val="24"/>
          <w:szCs w:val="24"/>
        </w:rPr>
        <w:t>29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DB65DD">
        <w:rPr>
          <w:rFonts w:ascii="Times New Roman" w:hAnsi="Times New Roman" w:cs="Times New Roman"/>
          <w:sz w:val="24"/>
          <w:szCs w:val="24"/>
        </w:rPr>
        <w:t>4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69DA2E1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B917C84" w14:textId="77777777" w:rsidR="00D445D1" w:rsidRDefault="00D445D1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30BC8B" w14:textId="2C4F1821" w:rsidR="00C874B7" w:rsidRPr="00517878" w:rsidRDefault="00AF602A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874B7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 w:cs="Times New Roman"/>
          <w:sz w:val="24"/>
          <w:szCs w:val="24"/>
        </w:rPr>
        <w:t>апреле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DBDFCE3" w14:textId="5F45D796" w:rsidR="00C874B7" w:rsidRPr="00517878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AF602A">
        <w:rPr>
          <w:rFonts w:ascii="Times New Roman" w:hAnsi="Times New Roman" w:cs="Times New Roman"/>
          <w:sz w:val="24"/>
          <w:szCs w:val="24"/>
        </w:rPr>
        <w:t>апреле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AF602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-</w:t>
      </w:r>
      <w:r w:rsidR="00AF602A">
        <w:rPr>
          <w:rFonts w:ascii="Times New Roman" w:hAnsi="Times New Roman" w:cs="Times New Roman"/>
          <w:sz w:val="24"/>
          <w:szCs w:val="24"/>
        </w:rPr>
        <w:t>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AF602A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F602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1C9B4285" w14:textId="626229C3" w:rsidR="00C874B7" w:rsidRPr="00A74AD9" w:rsidRDefault="00C874B7" w:rsidP="00C874B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F602A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B53A8AF" w14:textId="4549425E" w:rsidR="00C874B7" w:rsidRPr="00A74AD9" w:rsidRDefault="00AF602A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874B7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C874B7">
        <w:rPr>
          <w:rFonts w:ascii="Times New Roman" w:hAnsi="Times New Roman"/>
          <w:sz w:val="24"/>
          <w:szCs w:val="24"/>
        </w:rPr>
        <w:t xml:space="preserve">и размер </w:t>
      </w:r>
      <w:r w:rsidR="00C874B7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C874B7" w:rsidRPr="00054259">
        <w:rPr>
          <w:rFonts w:ascii="Times New Roman" w:hAnsi="Times New Roman"/>
          <w:sz w:val="24"/>
          <w:szCs w:val="24"/>
        </w:rPr>
        <w:t>, а также</w:t>
      </w:r>
      <w:r w:rsidR="00C874B7">
        <w:rPr>
          <w:rFonts w:ascii="Times New Roman" w:hAnsi="Times New Roman"/>
          <w:sz w:val="24"/>
          <w:szCs w:val="24"/>
        </w:rPr>
        <w:t xml:space="preserve"> </w:t>
      </w:r>
      <w:r w:rsidR="00C874B7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апреле</w:t>
      </w:r>
      <w:r w:rsidR="00C874B7" w:rsidRPr="00054259">
        <w:rPr>
          <w:rFonts w:ascii="Times New Roman" w:hAnsi="Times New Roman"/>
          <w:sz w:val="24"/>
          <w:szCs w:val="24"/>
        </w:rPr>
        <w:t xml:space="preserve"> 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>
        <w:rPr>
          <w:rFonts w:ascii="Times New Roman" w:hAnsi="Times New Roman"/>
          <w:sz w:val="24"/>
          <w:szCs w:val="24"/>
        </w:rPr>
        <w:t>15</w:t>
      </w:r>
      <w:r w:rsidR="00C874B7" w:rsidRPr="0005425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20</w:t>
      </w:r>
      <w:r w:rsidR="00C874B7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/>
          <w:sz w:val="24"/>
          <w:szCs w:val="24"/>
        </w:rPr>
        <w:t>29</w:t>
      </w:r>
      <w:r w:rsidR="00C874B7" w:rsidRPr="00054259">
        <w:rPr>
          <w:rFonts w:ascii="Times New Roman" w:hAnsi="Times New Roman"/>
          <w:sz w:val="24"/>
          <w:szCs w:val="24"/>
        </w:rPr>
        <w:t>.</w:t>
      </w:r>
      <w:r w:rsidR="00C874B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4</w:t>
      </w:r>
      <w:r w:rsidR="00C874B7" w:rsidRPr="00054259">
        <w:rPr>
          <w:rFonts w:ascii="Times New Roman" w:hAnsi="Times New Roman"/>
          <w:sz w:val="24"/>
          <w:szCs w:val="24"/>
        </w:rPr>
        <w:t>.202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237AF62D" w14:textId="77777777" w:rsidR="00C874B7" w:rsidRPr="00A74AD9" w:rsidRDefault="00C874B7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F42E374" w14:textId="5DA3E85C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F37F18" w14:textId="2F341EE3" w:rsidR="004E0A01" w:rsidRPr="00517878" w:rsidRDefault="004E0A01" w:rsidP="004E0A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4E0A01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стимулирующих выплат в рамках подушевого норматива финансирования медицинской помощи в амбулаторных условиях, а также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1 квартал 2021 года.</w:t>
      </w:r>
    </w:p>
    <w:p w14:paraId="1D5F9AE1" w14:textId="1FA748E3" w:rsidR="004E0A01" w:rsidRPr="00A74AD9" w:rsidRDefault="004E0A01" w:rsidP="004E0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</w:t>
      </w:r>
      <w:r>
        <w:rPr>
          <w:rFonts w:ascii="Times New Roman" w:hAnsi="Times New Roman" w:cs="Times New Roman"/>
          <w:sz w:val="24"/>
          <w:szCs w:val="24"/>
        </w:rPr>
        <w:t xml:space="preserve">в амбулаторных условиях, а также </w:t>
      </w:r>
      <w:r w:rsidRPr="00054259">
        <w:rPr>
          <w:rFonts w:ascii="Times New Roman" w:hAnsi="Times New Roman" w:cs="Times New Roman"/>
          <w:sz w:val="24"/>
          <w:szCs w:val="24"/>
        </w:rPr>
        <w:t xml:space="preserve">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квартал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21-22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29.04.2021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7C57770" w14:textId="77777777" w:rsidR="004E0A01" w:rsidRPr="00A74AD9" w:rsidRDefault="004E0A01" w:rsidP="004E0A01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D83EB63" w14:textId="13950527" w:rsidR="004E0A01" w:rsidRPr="00A74AD9" w:rsidRDefault="004E0A01" w:rsidP="004E0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Pr="00A74AD9">
        <w:rPr>
          <w:rFonts w:ascii="Times New Roman" w:hAnsi="Times New Roman" w:cs="Times New Roman"/>
          <w:sz w:val="24"/>
          <w:szCs w:val="24"/>
        </w:rPr>
        <w:t>расчёт</w:t>
      </w:r>
      <w:r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</w:t>
      </w:r>
      <w:r w:rsidRPr="004E0A01">
        <w:rPr>
          <w:rFonts w:ascii="Times New Roman" w:hAnsi="Times New Roman" w:cs="Times New Roman"/>
          <w:sz w:val="24"/>
          <w:szCs w:val="24"/>
        </w:rPr>
        <w:t xml:space="preserve">в амбулаторных условиях, а также </w:t>
      </w:r>
      <w:r w:rsidRPr="00054259">
        <w:rPr>
          <w:rFonts w:ascii="Times New Roman" w:hAnsi="Times New Roman" w:cs="Times New Roman"/>
          <w:sz w:val="24"/>
          <w:szCs w:val="24"/>
        </w:rPr>
        <w:t xml:space="preserve">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квартал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054259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1-22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к настоящему протоколу от 29.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054259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78EA1DC9" w14:textId="77777777" w:rsidR="004E0A01" w:rsidRDefault="004E0A01" w:rsidP="004E0A0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319FB84" w14:textId="77777777" w:rsidR="004E0A01" w:rsidRDefault="004E0A01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467D7B14" w:rsidR="00C874B7" w:rsidRPr="006D77F3" w:rsidRDefault="00CC322D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A17F00">
        <w:rPr>
          <w:rFonts w:ascii="Times New Roman" w:hAnsi="Times New Roman" w:cs="Times New Roman"/>
          <w:sz w:val="24"/>
          <w:szCs w:val="24"/>
        </w:rPr>
        <w:t>7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70510A0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Ушакова А.А.,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A17F00">
        <w:rPr>
          <w:rFonts w:ascii="Times New Roman" w:hAnsi="Times New Roman" w:cs="Times New Roman"/>
          <w:sz w:val="24"/>
          <w:szCs w:val="24"/>
        </w:rPr>
        <w:t>7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F76E73">
        <w:rPr>
          <w:rFonts w:ascii="Times New Roman" w:hAnsi="Times New Roman" w:cs="Times New Roman"/>
          <w:sz w:val="24"/>
          <w:szCs w:val="24"/>
        </w:rPr>
        <w:t>7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34AD6584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CC322D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E7C8D4" w14:textId="32E99B76" w:rsidR="00C874B7" w:rsidRPr="006D77F3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A17F00">
        <w:rPr>
          <w:rFonts w:ascii="Times New Roman" w:hAnsi="Times New Roman" w:cs="Times New Roman"/>
          <w:sz w:val="24"/>
          <w:szCs w:val="24"/>
        </w:rPr>
        <w:t>7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F76E73">
        <w:rPr>
          <w:rFonts w:ascii="Times New Roman" w:hAnsi="Times New Roman" w:cs="Times New Roman"/>
          <w:sz w:val="24"/>
          <w:szCs w:val="24"/>
        </w:rPr>
        <w:t>7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6106C52" w14:textId="0B0C803D" w:rsidR="00C874B7" w:rsidRPr="007B7926" w:rsidRDefault="00C874B7" w:rsidP="00C874B7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4" w:name="_Hlk2014779"/>
      <w:bookmarkStart w:id="5" w:name="_Hlk520710177"/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A17F00">
        <w:rPr>
          <w:rFonts w:ascii="Times New Roman" w:eastAsia="Calibri" w:hAnsi="Times New Roman" w:cs="Calibri"/>
          <w:sz w:val="24"/>
          <w:szCs w:val="24"/>
          <w:lang w:eastAsia="en-US"/>
        </w:rPr>
        <w:t>апреля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года, и применяется 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lastRenderedPageBreak/>
        <w:t xml:space="preserve">при расчетах за случаи оказания медицинской помощи, завершенные после 1 </w:t>
      </w:r>
      <w:r w:rsidR="00A17F00">
        <w:rPr>
          <w:rFonts w:ascii="Times New Roman" w:eastAsia="Calibri" w:hAnsi="Times New Roman" w:cs="Calibri"/>
          <w:sz w:val="24"/>
          <w:szCs w:val="24"/>
          <w:lang w:eastAsia="en-US"/>
        </w:rPr>
        <w:t>апреля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года, в том числе начатые ранее</w:t>
      </w:r>
      <w:r w:rsidRPr="00230502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bookmarkEnd w:id="4"/>
    <w:bookmarkEnd w:id="5"/>
    <w:p w14:paraId="2F1850A5" w14:textId="77777777" w:rsidR="00C874B7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5AD2B7E" w14:textId="26156FF2" w:rsidR="00C874B7" w:rsidRDefault="00C874B7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744B5E" w14:textId="4B7C0E51" w:rsidR="006D0324" w:rsidRDefault="006D0324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7777777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270340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Pr="00270340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Pr="00270340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2703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270340" w:rsidRDefault="00AD659A" w:rsidP="00E82A5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270340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270340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270340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270340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270340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270340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FCA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F5C8014E-8EB2-4AAF-AF29-45C3C174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DD974-8238-4DD4-A2C0-9C4575D1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1700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49</cp:revision>
  <cp:lastPrinted>2020-10-29T10:24:00Z</cp:lastPrinted>
  <dcterms:created xsi:type="dcterms:W3CDTF">2020-12-18T06:49:00Z</dcterms:created>
  <dcterms:modified xsi:type="dcterms:W3CDTF">2021-04-20T10:09:00Z</dcterms:modified>
</cp:coreProperties>
</file>